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354" w:rsidRPr="00D83354" w:rsidRDefault="00D83354" w:rsidP="00D83354">
      <w:pPr>
        <w:rPr>
          <w:rFonts w:ascii="Times New Roman" w:hAnsi="Times New Roman" w:cs="Times New Roman"/>
          <w:b/>
          <w:sz w:val="28"/>
          <w:szCs w:val="28"/>
        </w:rPr>
      </w:pPr>
      <w:r w:rsidRPr="00D83354">
        <w:rPr>
          <w:rFonts w:ascii="Times New Roman" w:hAnsi="Times New Roman" w:cs="Times New Roman"/>
          <w:b/>
          <w:sz w:val="28"/>
          <w:szCs w:val="28"/>
        </w:rPr>
        <w:t xml:space="preserve">Переход  МБДОУ Детский сад  «Ручеек" на ФОП </w:t>
      </w:r>
      <w:proofErr w:type="gramStart"/>
      <w:r w:rsidRPr="00D83354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83354" w:rsidRPr="00D83354" w:rsidRDefault="00D83354" w:rsidP="00D83354">
      <w:pPr>
        <w:rPr>
          <w:sz w:val="24"/>
          <w:szCs w:val="24"/>
        </w:rPr>
      </w:pPr>
      <w:r w:rsidRPr="00D83354">
        <w:rPr>
          <w:sz w:val="24"/>
          <w:szCs w:val="24"/>
        </w:rPr>
        <w:t>С 1 сентября 2023 года в соответствии с Приказом Министерства Просвещения Российской Федерации от 25 ноября 2022 г. № 1028 "Об Утверждении Федеральной образовательной программы дошкольного образования" дошкольные образовательные учреждения начнут работать по новой федеральной образовательной программе – </w:t>
      </w:r>
      <w:hyperlink r:id="rId6" w:history="1">
        <w:r w:rsidRPr="00D83354">
          <w:rPr>
            <w:rStyle w:val="a3"/>
            <w:sz w:val="24"/>
            <w:szCs w:val="24"/>
          </w:rPr>
          <w:t>ФОП ДО</w:t>
        </w:r>
      </w:hyperlink>
      <w:r w:rsidRPr="00D83354">
        <w:rPr>
          <w:sz w:val="24"/>
          <w:szCs w:val="24"/>
        </w:rPr>
        <w:t>.</w:t>
      </w:r>
    </w:p>
    <w:p w:rsidR="00D83354" w:rsidRPr="00D83354" w:rsidRDefault="00D83354" w:rsidP="00D83354">
      <w:pPr>
        <w:rPr>
          <w:sz w:val="24"/>
          <w:szCs w:val="24"/>
        </w:rPr>
      </w:pPr>
      <w:r w:rsidRPr="00D83354">
        <w:rPr>
          <w:sz w:val="24"/>
          <w:szCs w:val="24"/>
        </w:rPr>
        <w:t>Федеральная программа вводит базовый уровень требований к объему, содержанию и результатам работы с детьми в детских садах и позволяет реализовать несколько основополагающих функций дошкольного уровня образования:</w:t>
      </w:r>
    </w:p>
    <w:p w:rsidR="00D83354" w:rsidRPr="00D83354" w:rsidRDefault="00D83354" w:rsidP="00D83354">
      <w:pPr>
        <w:numPr>
          <w:ilvl w:val="0"/>
          <w:numId w:val="1"/>
        </w:numPr>
        <w:rPr>
          <w:sz w:val="24"/>
          <w:szCs w:val="24"/>
        </w:rPr>
      </w:pPr>
      <w:r w:rsidRPr="00D83354">
        <w:rPr>
          <w:sz w:val="24"/>
          <w:szCs w:val="24"/>
        </w:rPr>
        <w:t>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:rsidR="00D83354" w:rsidRPr="00D83354" w:rsidRDefault="00D83354" w:rsidP="00D83354">
      <w:pPr>
        <w:numPr>
          <w:ilvl w:val="0"/>
          <w:numId w:val="1"/>
        </w:numPr>
        <w:rPr>
          <w:sz w:val="24"/>
          <w:szCs w:val="24"/>
        </w:rPr>
      </w:pPr>
      <w:proofErr w:type="gramStart"/>
      <w:r w:rsidRPr="00D83354">
        <w:rPr>
          <w:sz w:val="24"/>
          <w:szCs w:val="24"/>
        </w:rPr>
        <w:t>создание единого ядра содержания дошкольного образования (далее –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  <w:proofErr w:type="gramEnd"/>
    </w:p>
    <w:p w:rsidR="00D83354" w:rsidRPr="00D83354" w:rsidRDefault="00D83354" w:rsidP="00D83354">
      <w:pPr>
        <w:numPr>
          <w:ilvl w:val="0"/>
          <w:numId w:val="1"/>
        </w:numPr>
        <w:rPr>
          <w:sz w:val="24"/>
          <w:szCs w:val="24"/>
        </w:rPr>
      </w:pPr>
      <w:r w:rsidRPr="00D83354">
        <w:rPr>
          <w:sz w:val="24"/>
          <w:szCs w:val="24"/>
        </w:rPr>
        <w:t>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</w:t>
      </w:r>
    </w:p>
    <w:p w:rsidR="00D83354" w:rsidRPr="00D83354" w:rsidRDefault="00D83354" w:rsidP="00D83354">
      <w:pPr>
        <w:rPr>
          <w:sz w:val="24"/>
          <w:szCs w:val="24"/>
        </w:rPr>
      </w:pPr>
      <w:r w:rsidRPr="00D83354">
        <w:rPr>
          <w:sz w:val="24"/>
          <w:szCs w:val="24"/>
        </w:rPr>
        <w:t>Федеральная программа позволит объединить обучение и воспитание в единый процесс на основе традиций и современных практик дошкольного образования, подкрепленных внушительным объемом культурных ценностей.</w:t>
      </w:r>
    </w:p>
    <w:p w:rsidR="00D83354" w:rsidRPr="00D83354" w:rsidRDefault="00D83354" w:rsidP="00D83354">
      <w:pPr>
        <w:rPr>
          <w:sz w:val="24"/>
          <w:szCs w:val="24"/>
        </w:rPr>
      </w:pPr>
      <w:r w:rsidRPr="00D83354">
        <w:rPr>
          <w:sz w:val="24"/>
          <w:szCs w:val="24"/>
        </w:rPr>
        <w:t>Педаго</w:t>
      </w:r>
      <w:r>
        <w:rPr>
          <w:sz w:val="24"/>
          <w:szCs w:val="24"/>
        </w:rPr>
        <w:t>гический коллектив ДОУ «Ручеек</w:t>
      </w:r>
      <w:r w:rsidRPr="00D83354">
        <w:rPr>
          <w:sz w:val="24"/>
          <w:szCs w:val="24"/>
        </w:rPr>
        <w:t xml:space="preserve">» на педагогическом совете ознакомился с Федеральной образовательной программой дошкольного образования, Дорожной картой ФОП </w:t>
      </w:r>
      <w:proofErr w:type="gramStart"/>
      <w:r w:rsidRPr="00D83354">
        <w:rPr>
          <w:sz w:val="24"/>
          <w:szCs w:val="24"/>
        </w:rPr>
        <w:t>ДО</w:t>
      </w:r>
      <w:proofErr w:type="gramEnd"/>
      <w:r w:rsidRPr="00D83354">
        <w:rPr>
          <w:sz w:val="24"/>
          <w:szCs w:val="24"/>
        </w:rPr>
        <w:t xml:space="preserve"> и </w:t>
      </w:r>
      <w:proofErr w:type="gramStart"/>
      <w:r w:rsidRPr="00D83354">
        <w:rPr>
          <w:sz w:val="24"/>
          <w:szCs w:val="24"/>
        </w:rPr>
        <w:t>необходимостью</w:t>
      </w:r>
      <w:proofErr w:type="gramEnd"/>
      <w:r w:rsidRPr="00D83354">
        <w:rPr>
          <w:sz w:val="24"/>
          <w:szCs w:val="24"/>
        </w:rPr>
        <w:t xml:space="preserve"> приведения в соответствие с ФОП ДО своей основной образовательной программы, рабочих программ не позднее до 1 сентября 2023 года (п. 4 ст. 3 Федерального зако</w:t>
      </w:r>
      <w:r>
        <w:rPr>
          <w:sz w:val="24"/>
          <w:szCs w:val="24"/>
        </w:rPr>
        <w:t>на от 24.09.2022 № 371-ФЗ)</w:t>
      </w:r>
      <w:r w:rsidRPr="00D83354">
        <w:rPr>
          <w:sz w:val="24"/>
          <w:szCs w:val="24"/>
        </w:rPr>
        <w:t>. Для обеспечения методической поддержки педагогического коллектива в дошкольном учреждении создана рабочая группа по разработке Дорожной к</w:t>
      </w:r>
      <w:r>
        <w:rPr>
          <w:sz w:val="24"/>
          <w:szCs w:val="24"/>
        </w:rPr>
        <w:t xml:space="preserve">арты ФОП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>. В связи с этим ДОУ   «Ручеек</w:t>
      </w:r>
      <w:bookmarkStart w:id="0" w:name="_GoBack"/>
      <w:bookmarkEnd w:id="0"/>
      <w:r w:rsidRPr="00D83354">
        <w:rPr>
          <w:sz w:val="24"/>
          <w:szCs w:val="24"/>
        </w:rPr>
        <w:t>» с 01.09.2023 года переходит на непосредственное применение вышеуказанной Программы.</w:t>
      </w:r>
    </w:p>
    <w:p w:rsidR="00D83354" w:rsidRPr="00D83354" w:rsidRDefault="00D83354" w:rsidP="00D83354">
      <w:pPr>
        <w:rPr>
          <w:sz w:val="24"/>
          <w:szCs w:val="24"/>
        </w:rPr>
      </w:pPr>
      <w:r w:rsidRPr="00D83354">
        <w:rPr>
          <w:sz w:val="24"/>
          <w:szCs w:val="24"/>
        </w:rPr>
        <w:t>- </w:t>
      </w:r>
      <w:hyperlink r:id="rId7" w:history="1">
        <w:r w:rsidRPr="00D83354">
          <w:rPr>
            <w:rStyle w:val="a3"/>
            <w:sz w:val="24"/>
            <w:szCs w:val="24"/>
          </w:rPr>
          <w:t>Приказ Министерства просвещения Российской Федерации от 25.11.2022 № 1028 "Об утверждении федеральной образовательной программы дошкольного образования"</w:t>
        </w:r>
      </w:hyperlink>
      <w:r w:rsidRPr="00D83354">
        <w:rPr>
          <w:sz w:val="24"/>
          <w:szCs w:val="24"/>
        </w:rPr>
        <w:t>.</w:t>
      </w:r>
    </w:p>
    <w:p w:rsidR="00D83354" w:rsidRPr="00D83354" w:rsidRDefault="00D83354" w:rsidP="00D83354">
      <w:pPr>
        <w:rPr>
          <w:sz w:val="24"/>
          <w:szCs w:val="24"/>
        </w:rPr>
      </w:pPr>
      <w:r w:rsidRPr="00D83354">
        <w:rPr>
          <w:sz w:val="24"/>
          <w:szCs w:val="24"/>
        </w:rPr>
        <w:t>- </w:t>
      </w:r>
      <w:proofErr w:type="spellStart"/>
      <w:r w:rsidRPr="00D83354">
        <w:rPr>
          <w:sz w:val="24"/>
          <w:szCs w:val="24"/>
        </w:rPr>
        <w:fldChar w:fldCharType="begin"/>
      </w:r>
      <w:r w:rsidRPr="00D83354">
        <w:rPr>
          <w:sz w:val="24"/>
          <w:szCs w:val="24"/>
        </w:rPr>
        <w:instrText xml:space="preserve"> HYPERLINK "https://www.youtube.com/watch?v=dIOgLqYMjMI" </w:instrText>
      </w:r>
      <w:r w:rsidRPr="00D83354">
        <w:rPr>
          <w:sz w:val="24"/>
          <w:szCs w:val="24"/>
        </w:rPr>
        <w:fldChar w:fldCharType="separate"/>
      </w:r>
      <w:r w:rsidRPr="00D83354">
        <w:rPr>
          <w:rStyle w:val="a3"/>
          <w:sz w:val="24"/>
          <w:szCs w:val="24"/>
        </w:rPr>
        <w:t>Вебинар</w:t>
      </w:r>
      <w:proofErr w:type="spellEnd"/>
      <w:r w:rsidRPr="00D83354">
        <w:rPr>
          <w:rStyle w:val="a3"/>
          <w:sz w:val="24"/>
          <w:szCs w:val="24"/>
        </w:rPr>
        <w:t xml:space="preserve"> "Федеральная образовательная программа дошкольного образования: изучаем, обсуждаем, размышляем"</w:t>
      </w:r>
      <w:r w:rsidRPr="00D83354">
        <w:rPr>
          <w:sz w:val="24"/>
          <w:szCs w:val="24"/>
        </w:rPr>
        <w:fldChar w:fldCharType="end"/>
      </w:r>
    </w:p>
    <w:p w:rsidR="00D83354" w:rsidRPr="00D83354" w:rsidRDefault="00D83354" w:rsidP="00D83354">
      <w:pPr>
        <w:rPr>
          <w:sz w:val="24"/>
          <w:szCs w:val="24"/>
        </w:rPr>
      </w:pPr>
      <w:r w:rsidRPr="00D83354">
        <w:rPr>
          <w:sz w:val="24"/>
          <w:szCs w:val="24"/>
        </w:rPr>
        <w:lastRenderedPageBreak/>
        <w:t>- </w:t>
      </w:r>
      <w:proofErr w:type="spellStart"/>
      <w:r w:rsidRPr="00D83354">
        <w:rPr>
          <w:sz w:val="24"/>
          <w:szCs w:val="24"/>
        </w:rPr>
        <w:fldChar w:fldCharType="begin"/>
      </w:r>
      <w:r w:rsidRPr="00D83354">
        <w:rPr>
          <w:sz w:val="24"/>
          <w:szCs w:val="24"/>
        </w:rPr>
        <w:instrText xml:space="preserve"> HYPERLINK "https://www.youtube.com/watch?v=fVUVpe1cq-E" </w:instrText>
      </w:r>
      <w:r w:rsidRPr="00D83354">
        <w:rPr>
          <w:sz w:val="24"/>
          <w:szCs w:val="24"/>
        </w:rPr>
        <w:fldChar w:fldCharType="separate"/>
      </w:r>
      <w:r w:rsidRPr="00D83354">
        <w:rPr>
          <w:rStyle w:val="a3"/>
          <w:sz w:val="24"/>
          <w:szCs w:val="24"/>
        </w:rPr>
        <w:t>Вебинар</w:t>
      </w:r>
      <w:proofErr w:type="spellEnd"/>
      <w:r w:rsidRPr="00D83354">
        <w:rPr>
          <w:rStyle w:val="a3"/>
          <w:sz w:val="24"/>
          <w:szCs w:val="24"/>
        </w:rPr>
        <w:t xml:space="preserve"> "Федеральная образовательная программа </w:t>
      </w:r>
      <w:proofErr w:type="gramStart"/>
      <w:r w:rsidRPr="00D83354">
        <w:rPr>
          <w:rStyle w:val="a3"/>
          <w:sz w:val="24"/>
          <w:szCs w:val="24"/>
        </w:rPr>
        <w:t>ДО</w:t>
      </w:r>
      <w:proofErr w:type="gramEnd"/>
      <w:r w:rsidRPr="00D83354">
        <w:rPr>
          <w:rStyle w:val="a3"/>
          <w:sz w:val="24"/>
          <w:szCs w:val="24"/>
        </w:rPr>
        <w:t xml:space="preserve"> как </w:t>
      </w:r>
      <w:proofErr w:type="gramStart"/>
      <w:r w:rsidRPr="00D83354">
        <w:rPr>
          <w:rStyle w:val="a3"/>
          <w:sz w:val="24"/>
          <w:szCs w:val="24"/>
        </w:rPr>
        <w:t>стратегический</w:t>
      </w:r>
      <w:proofErr w:type="gramEnd"/>
      <w:r w:rsidRPr="00D83354">
        <w:rPr>
          <w:rStyle w:val="a3"/>
          <w:sz w:val="24"/>
          <w:szCs w:val="24"/>
        </w:rPr>
        <w:t xml:space="preserve"> ориентир образовательной политики"</w:t>
      </w:r>
      <w:r w:rsidRPr="00D83354">
        <w:rPr>
          <w:sz w:val="24"/>
          <w:szCs w:val="24"/>
        </w:rPr>
        <w:fldChar w:fldCharType="end"/>
      </w:r>
    </w:p>
    <w:p w:rsidR="00D83354" w:rsidRPr="00D83354" w:rsidRDefault="00D83354" w:rsidP="00D83354">
      <w:pPr>
        <w:rPr>
          <w:sz w:val="24"/>
          <w:szCs w:val="24"/>
        </w:rPr>
      </w:pPr>
      <w:r w:rsidRPr="00D83354">
        <w:rPr>
          <w:sz w:val="24"/>
          <w:szCs w:val="24"/>
        </w:rPr>
        <w:t>- </w:t>
      </w:r>
      <w:hyperlink r:id="rId8" w:history="1">
        <w:r w:rsidRPr="00D83354">
          <w:rPr>
            <w:rStyle w:val="a3"/>
            <w:sz w:val="24"/>
            <w:szCs w:val="24"/>
          </w:rPr>
          <w:t xml:space="preserve">Презентация "Федеральная образовательная программа ДО как стратегический ориентир </w:t>
        </w:r>
        <w:proofErr w:type="gramStart"/>
        <w:r w:rsidRPr="00D83354">
          <w:rPr>
            <w:rStyle w:val="a3"/>
            <w:sz w:val="24"/>
            <w:szCs w:val="24"/>
          </w:rPr>
          <w:t>образовательной</w:t>
        </w:r>
        <w:proofErr w:type="gramEnd"/>
        <w:r w:rsidRPr="00D83354">
          <w:rPr>
            <w:rStyle w:val="a3"/>
            <w:sz w:val="24"/>
            <w:szCs w:val="24"/>
          </w:rPr>
          <w:t xml:space="preserve"> политики-2023"</w:t>
        </w:r>
      </w:hyperlink>
      <w:r w:rsidRPr="00D83354">
        <w:rPr>
          <w:sz w:val="24"/>
          <w:szCs w:val="24"/>
        </w:rPr>
        <w:t> </w:t>
      </w:r>
    </w:p>
    <w:p w:rsidR="00D83354" w:rsidRPr="00D83354" w:rsidRDefault="00D83354" w:rsidP="00D83354">
      <w:r w:rsidRPr="00D83354">
        <w:t> </w:t>
      </w:r>
    </w:p>
    <w:p w:rsidR="00D83354" w:rsidRPr="00D83354" w:rsidRDefault="00D83354" w:rsidP="00D83354">
      <w:r w:rsidRPr="00D83354">
        <w:t> </w:t>
      </w:r>
    </w:p>
    <w:p w:rsidR="00B62F26" w:rsidRDefault="00B62F26"/>
    <w:sectPr w:rsidR="00B62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67D87"/>
    <w:multiLevelType w:val="multilevel"/>
    <w:tmpl w:val="CE42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54"/>
    <w:rsid w:val="009A32B3"/>
    <w:rsid w:val="00B62F26"/>
    <w:rsid w:val="00D83354"/>
    <w:rsid w:val="00F2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3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3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azkakuib.edusite.ru/sveden/files/ee44185c363fa1e865ec09e6517f6321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ublication.pravo.gov.ru/Document/View/00012022122800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212280044?index=0&amp;rangeSize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Dexp</cp:lastModifiedBy>
  <cp:revision>2</cp:revision>
  <dcterms:created xsi:type="dcterms:W3CDTF">2023-10-20T07:48:00Z</dcterms:created>
  <dcterms:modified xsi:type="dcterms:W3CDTF">2023-10-20T07:48:00Z</dcterms:modified>
</cp:coreProperties>
</file>